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F269" w14:textId="558C2270" w:rsidR="000B096E" w:rsidRPr="00D40C5A" w:rsidRDefault="00995B64">
      <w:pPr>
        <w:pStyle w:val="a3"/>
        <w:rPr>
          <w:rFonts w:eastAsia="ＭＳ 明朝" w:hAnsi="ＭＳ 明朝"/>
          <w:spacing w:val="0"/>
          <w:lang w:eastAsia="zh-TW"/>
        </w:rPr>
      </w:pPr>
      <w:r>
        <w:rPr>
          <w:noProof/>
        </w:rPr>
        <w:pict w14:anchorId="3FEFBC7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5pt;margin-top:-30pt;width:77.7pt;height:36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" fillcolor="window" strokeweight=".5pt">
            <v:textbox>
              <w:txbxContent>
                <w:p w14:paraId="19627162" w14:textId="77777777" w:rsidR="00995B64" w:rsidRPr="00CA0F69" w:rsidRDefault="00995B64" w:rsidP="00995B64">
                  <w:pPr>
                    <w:jc w:val="center"/>
                    <w:rPr>
                      <w:color w:val="FF0000"/>
                      <w:sz w:val="36"/>
                      <w:szCs w:val="32"/>
                    </w:rPr>
                  </w:pPr>
                  <w:r w:rsidRPr="00CA0F69">
                    <w:rPr>
                      <w:rFonts w:hint="eastAsia"/>
                      <w:color w:val="FF0000"/>
                      <w:sz w:val="36"/>
                      <w:szCs w:val="32"/>
                    </w:rPr>
                    <w:t>記載例</w:t>
                  </w:r>
                </w:p>
              </w:txbxContent>
            </v:textbox>
          </v:shape>
        </w:pict>
      </w:r>
      <w:r w:rsidR="00C909D0" w:rsidRPr="00D40C5A">
        <w:rPr>
          <w:rFonts w:eastAsia="ＭＳ 明朝" w:hAnsi="ＭＳ 明朝"/>
          <w:spacing w:val="0"/>
          <w:sz w:val="21"/>
        </w:rPr>
        <w:fldChar w:fldCharType="begin"/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="00C909D0"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="00C909D0"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C909D0" w:rsidRPr="00D40C5A">
        <w:rPr>
          <w:rFonts w:eastAsia="ＭＳ 明朝" w:hAnsi="ＭＳ 明朝"/>
          <w:spacing w:val="0"/>
          <w:sz w:val="21"/>
        </w:rPr>
        <w:fldChar w:fldCharType="end"/>
      </w:r>
      <w:r w:rsidR="00C0306B"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4F1E3FBD" w14:textId="0C73DA4D" w:rsidR="00995B64" w:rsidRPr="00D40C5A" w:rsidRDefault="00C909D0" w:rsidP="00995B64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</w:t>
      </w:r>
      <w:r w:rsidR="00995B64">
        <w:rPr>
          <w:rFonts w:eastAsia="ＭＳ 明朝" w:hAnsi="ＭＳ 明朝" w:hint="eastAsia"/>
          <w:spacing w:val="0"/>
        </w:rPr>
        <w:t xml:space="preserve">　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</w:t>
      </w:r>
      <w:r w:rsidR="00995B64">
        <w:rPr>
          <w:rFonts w:eastAsia="ＭＳ 明朝" w:hAnsi="ＭＳ 明朝" w:hint="eastAsia"/>
          <w:spacing w:val="0"/>
        </w:rPr>
        <w:t xml:space="preserve">　</w:t>
      </w:r>
      <w:r w:rsidR="00995B64">
        <w:rPr>
          <w:rFonts w:eastAsia="ＭＳ 明朝" w:hAnsi="ＭＳ 明朝" w:hint="eastAsia"/>
          <w:color w:val="FF0000"/>
          <w:spacing w:val="0"/>
        </w:rPr>
        <w:t>令和７</w:t>
      </w:r>
      <w:r w:rsidR="00995B64" w:rsidRPr="00D40C5A">
        <w:rPr>
          <w:rFonts w:eastAsia="ＭＳ 明朝" w:hAnsi="ＭＳ 明朝" w:hint="eastAsia"/>
          <w:lang w:eastAsia="zh-TW"/>
        </w:rPr>
        <w:t>年</w:t>
      </w:r>
      <w:r w:rsidR="00995B64">
        <w:rPr>
          <w:rFonts w:eastAsia="ＭＳ 明朝" w:hAnsi="ＭＳ 明朝" w:hint="eastAsia"/>
          <w:color w:val="FF0000"/>
          <w:spacing w:val="0"/>
        </w:rPr>
        <w:t>〇</w:t>
      </w:r>
      <w:r w:rsidR="00995B64" w:rsidRPr="00D40C5A">
        <w:rPr>
          <w:rFonts w:eastAsia="ＭＳ 明朝" w:hAnsi="ＭＳ 明朝" w:hint="eastAsia"/>
          <w:lang w:eastAsia="zh-TW"/>
        </w:rPr>
        <w:t>月</w:t>
      </w:r>
      <w:r w:rsidR="00995B64" w:rsidRPr="009446CE">
        <w:rPr>
          <w:rFonts w:eastAsia="ＭＳ 明朝" w:hAnsi="ＭＳ 明朝" w:hint="eastAsia"/>
          <w:color w:val="FF0000"/>
        </w:rPr>
        <w:t>〇〇</w:t>
      </w:r>
      <w:r w:rsidR="00995B64" w:rsidRPr="00D40C5A">
        <w:rPr>
          <w:rFonts w:eastAsia="ＭＳ 明朝" w:hAnsi="ＭＳ 明朝" w:hint="eastAsia"/>
          <w:lang w:eastAsia="zh-TW"/>
        </w:rPr>
        <w:t>日</w:t>
      </w:r>
    </w:p>
    <w:p w14:paraId="55E49605" w14:textId="56801FAF" w:rsidR="00C909D0" w:rsidRPr="00D40C5A" w:rsidRDefault="00C909D0" w:rsidP="00995B64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</w:p>
    <w:p w14:paraId="3D5C1DE0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11F2EEF9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6946A8"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2FC67CB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6CAAF2B5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3C6FBA76" w14:textId="5E2A113B" w:rsidR="00C909D0" w:rsidRPr="00995B64" w:rsidRDefault="00C909D0" w:rsidP="00995B64">
      <w:pPr>
        <w:pStyle w:val="a3"/>
        <w:jc w:val="right"/>
        <w:rPr>
          <w:rFonts w:eastAsia="ＭＳ 明朝" w:hAnsi="ＭＳ 明朝" w:hint="eastAsia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</w:t>
      </w:r>
      <w:r w:rsidR="00995B64">
        <w:rPr>
          <w:rFonts w:eastAsia="ＭＳ 明朝" w:hAnsi="ＭＳ 明朝" w:hint="eastAsia"/>
          <w:spacing w:val="0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   </w:t>
      </w:r>
      <w:r w:rsidRPr="00D40C5A">
        <w:rPr>
          <w:rFonts w:eastAsia="ＭＳ 明朝" w:hAnsi="ＭＳ 明朝" w:hint="eastAsia"/>
        </w:rPr>
        <w:t>住所又は所在地</w:t>
      </w:r>
      <w:r w:rsidR="003368D8" w:rsidRPr="00D40C5A">
        <w:rPr>
          <w:rFonts w:eastAsia="ＭＳ 明朝" w:hAnsi="ＭＳ 明朝" w:hint="eastAsia"/>
        </w:rPr>
        <w:t xml:space="preserve">　</w:t>
      </w:r>
      <w:r w:rsidR="00995B64" w:rsidRPr="009446CE">
        <w:rPr>
          <w:rFonts w:eastAsia="ＭＳ 明朝" w:hAnsi="ＭＳ 明朝" w:hint="eastAsia"/>
          <w:color w:val="FF0000"/>
        </w:rPr>
        <w:t>高鍋町大字上江８４３７番地</w:t>
      </w:r>
      <w:r w:rsidR="003368D8" w:rsidRPr="00D40C5A">
        <w:rPr>
          <w:rFonts w:eastAsia="ＭＳ 明朝" w:hAnsi="ＭＳ 明朝" w:hint="eastAsia"/>
        </w:rPr>
        <w:t xml:space="preserve">　　　　　</w:t>
      </w:r>
      <w:r w:rsidR="00995B64">
        <w:rPr>
          <w:rFonts w:eastAsia="ＭＳ 明朝" w:hAnsi="ＭＳ 明朝" w:hint="eastAsia"/>
          <w:spacing w:val="0"/>
        </w:rPr>
        <w:t xml:space="preserve">　　　　　　　　　　　　　</w:t>
      </w:r>
      <w:r w:rsidRPr="00D40C5A">
        <w:rPr>
          <w:rFonts w:eastAsia="ＭＳ 明朝" w:hAnsi="ＭＳ 明朝"/>
          <w:spacing w:val="0"/>
        </w:rPr>
        <w:t xml:space="preserve">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3368D8" w:rsidRPr="00D40C5A">
        <w:rPr>
          <w:rFonts w:eastAsia="ＭＳ 明朝" w:hAnsi="ＭＳ 明朝" w:hint="eastAsia"/>
          <w:spacing w:val="0"/>
        </w:rPr>
        <w:t xml:space="preserve">　</w:t>
      </w:r>
      <w:r w:rsidR="00995B64" w:rsidRPr="009446CE">
        <w:rPr>
          <w:rFonts w:eastAsia="ＭＳ 明朝" w:hAnsi="ＭＳ 明朝" w:hint="eastAsia"/>
          <w:color w:val="FF0000"/>
          <w:spacing w:val="0"/>
        </w:rPr>
        <w:t>高鍋　太郎</w:t>
      </w:r>
      <w:r w:rsidR="003368D8" w:rsidRPr="00D40C5A">
        <w:rPr>
          <w:rFonts w:eastAsia="ＭＳ 明朝" w:hAnsi="ＭＳ 明朝" w:hint="eastAsia"/>
          <w:spacing w:val="0"/>
        </w:rPr>
        <w:t xml:space="preserve">　　　　　　　　　　　　　</w:t>
      </w:r>
    </w:p>
    <w:p w14:paraId="2551079A" w14:textId="77777777" w:rsidR="00C909D0" w:rsidRPr="00D40C5A" w:rsidRDefault="00C909D0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309D6468" w14:textId="77777777" w:rsidR="00C909D0" w:rsidRPr="00D40C5A" w:rsidRDefault="00C909D0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2121ABD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3CB456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48336860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C75131" w:rsidRPr="00D40C5A">
        <w:rPr>
          <w:rFonts w:eastAsia="ＭＳ 明朝" w:hAnsi="ＭＳ 明朝" w:hint="eastAsia"/>
        </w:rPr>
        <w:t>次</w:t>
      </w:r>
      <w:r w:rsidRPr="00D40C5A">
        <w:rPr>
          <w:rFonts w:eastAsia="ＭＳ 明朝" w:hAnsi="ＭＳ 明朝" w:hint="eastAsia"/>
        </w:rPr>
        <w:t>のとおり，補助金等の交付を受けたいので，関係書類を添えて申請します。</w:t>
      </w:r>
    </w:p>
    <w:p w14:paraId="7737F56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38CF4C89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03B7FA04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3FF218D" w14:textId="31896DB6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１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AF3D74">
        <w:rPr>
          <w:rFonts w:eastAsia="ＭＳ 明朝" w:hAnsi="ＭＳ 明朝" w:hint="eastAsia"/>
          <w:spacing w:val="0"/>
          <w:sz w:val="21"/>
        </w:rPr>
        <w:t xml:space="preserve">　</w:t>
      </w:r>
      <w:r w:rsidR="00AF3D74" w:rsidRPr="00AF3D74">
        <w:rPr>
          <w:rFonts w:eastAsia="ＭＳ 明朝" w:hAnsi="ＭＳ 明朝" w:hint="eastAsia"/>
          <w:spacing w:val="0"/>
          <w:szCs w:val="24"/>
        </w:rPr>
        <w:t>令和７年度</w:t>
      </w:r>
      <w:r w:rsidR="002A1790">
        <w:rPr>
          <w:rFonts w:eastAsia="ＭＳ 明朝" w:hAnsi="ＭＳ 明朝" w:hint="eastAsia"/>
          <w:szCs w:val="24"/>
        </w:rPr>
        <w:t>鳥獣被害対策緊急支援</w:t>
      </w:r>
      <w:r w:rsidR="004402DE">
        <w:rPr>
          <w:rFonts w:eastAsia="ＭＳ 明朝" w:hAnsi="ＭＳ 明朝" w:hint="eastAsia"/>
          <w:szCs w:val="24"/>
        </w:rPr>
        <w:t>事業補助金</w:t>
      </w:r>
    </w:p>
    <w:p w14:paraId="2DB6FD9C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602C05EA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 w:hint="eastAsia"/>
        </w:rPr>
        <w:t>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13EBBD59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55CBC2EB" w14:textId="2F0C65E6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３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   </w:t>
      </w:r>
      <w:r w:rsidR="00995B64">
        <w:rPr>
          <w:rFonts w:eastAsia="ＭＳ 明朝" w:hAnsi="ＭＳ 明朝" w:hint="eastAsia"/>
          <w:color w:val="FF0000"/>
          <w:spacing w:val="0"/>
        </w:rPr>
        <w:t>２００，０００</w:t>
      </w:r>
      <w:r w:rsidRPr="00D40C5A">
        <w:rPr>
          <w:rFonts w:eastAsia="ＭＳ 明朝" w:hAnsi="ＭＳ 明朝"/>
          <w:spacing w:val="0"/>
        </w:rPr>
        <w:t xml:space="preserve">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05018512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265AB2E5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４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6"/>
        <w:gridCol w:w="1480"/>
        <w:gridCol w:w="1480"/>
        <w:gridCol w:w="1480"/>
        <w:gridCol w:w="1480"/>
        <w:gridCol w:w="1973"/>
        <w:gridCol w:w="131"/>
      </w:tblGrid>
      <w:tr w:rsidR="00C909D0" w:rsidRPr="00D40C5A" w14:paraId="5A35C011" w14:textId="77777777" w:rsidTr="00E31102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DCD3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77307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4B387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5F81B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D52BFB7" w14:textId="77777777" w:rsidTr="00E31102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5B162869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934F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129683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A2520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7C56D79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4A91BD7A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541EBDA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F4CD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7513E0B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1D6E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59BE3BC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71ACD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C1373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1FA2E8B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933855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7C05840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7AA644BF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57A855B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6FEC15FA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4F141E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D9054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DABEC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F5F7DD8" w14:textId="77777777" w:rsidTr="00E31102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E4C9A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517FA8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3137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E90D3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6CB5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3968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7E2B5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9520252" w14:textId="77777777" w:rsidTr="00E31102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7D6B877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13871F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D79D2B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594E4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BFDF4C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28A474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81ADB0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693911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6A2FEF02" w14:textId="267C15B8" w:rsidR="00C909D0" w:rsidRPr="00995B64" w:rsidRDefault="00995B64" w:rsidP="00995B64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600,000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BF11D28" w14:textId="0F353D97" w:rsidR="00C909D0" w:rsidRPr="00995B64" w:rsidRDefault="00995B64" w:rsidP="00995B64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200,000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BF863EA" w14:textId="06610F2C" w:rsidR="00C909D0" w:rsidRPr="00995B64" w:rsidRDefault="00995B64" w:rsidP="00995B64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31E06CA" w14:textId="273B4834" w:rsidR="00C909D0" w:rsidRPr="00995B64" w:rsidRDefault="00995B64" w:rsidP="00995B64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1F733BF" w14:textId="3475C08E" w:rsidR="00C909D0" w:rsidRPr="00995B64" w:rsidRDefault="00995B64" w:rsidP="00995B64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400,000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38901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A05B7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E31102" w:rsidRPr="00D40C5A" w14:paraId="21FEBE73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7BF3C34" w14:textId="1C62D21C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E75A0FB" w14:textId="16233F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1ADB466" w14:textId="615788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FEE603A" w14:textId="762C467B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6EE9398" w14:textId="1B98D5D8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39A12F2C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79B75AF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6DF709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44DD0F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FAD62C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9B2B36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79A155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D30B18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017272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345522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B4BD898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16AB160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3C7994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F52A4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4080BE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60E5F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06842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ABB1B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71361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4D98964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1C9F1B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7B0E06" w14:textId="77777777" w:rsidTr="00E31102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57C11F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26E81A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15992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4656C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205259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2A81030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325DFB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106FA7D5" w14:textId="77777777" w:rsidR="00995B64" w:rsidRDefault="00995B64">
      <w:pPr>
        <w:pStyle w:val="a3"/>
        <w:rPr>
          <w:rFonts w:eastAsia="ＭＳ 明朝" w:hAnsi="ＭＳ 明朝"/>
          <w:spacing w:val="0"/>
          <w:szCs w:val="24"/>
        </w:rPr>
      </w:pPr>
    </w:p>
    <w:p w14:paraId="3DD5D9FE" w14:textId="00DD902C" w:rsidR="00C909D0" w:rsidRPr="00D40C5A" w:rsidRDefault="00C909D0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="00E42C38"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5018A8A2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RPr="00D40C5A" w14:paraId="5F109DAC" w14:textId="77777777" w:rsidTr="00AF3D74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A340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521D03F" w14:textId="709A2D94" w:rsidR="00AF3D74" w:rsidRPr="00D40C5A" w:rsidRDefault="00AF3D74" w:rsidP="00AF3D74">
            <w:pPr>
              <w:pStyle w:val="a3"/>
              <w:rPr>
                <w:rFonts w:eastAsia="ＭＳ 明朝" w:hAnsi="ＭＳ 明朝"/>
                <w:spacing w:val="0"/>
              </w:rPr>
            </w:pPr>
            <w:r w:rsidRPr="00AF3D74">
              <w:rPr>
                <w:rFonts w:eastAsia="ＭＳ 明朝" w:hAnsi="ＭＳ 明朝" w:hint="eastAsia"/>
                <w:spacing w:val="0"/>
                <w:szCs w:val="24"/>
              </w:rPr>
              <w:t>令和７年度</w:t>
            </w:r>
            <w:r w:rsidR="002A1790">
              <w:rPr>
                <w:rFonts w:eastAsia="ＭＳ 明朝" w:hAnsi="ＭＳ 明朝" w:hint="eastAsia"/>
                <w:szCs w:val="24"/>
              </w:rPr>
              <w:t>鳥獣被害対策緊急支援事業補助金</w:t>
            </w:r>
          </w:p>
          <w:p w14:paraId="6B79EC71" w14:textId="77777777" w:rsidR="00C909D0" w:rsidRPr="00AF3D74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70A2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9CF7E6F" w14:textId="77777777" w:rsidTr="00AF3D74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B7DC6E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13BE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28DA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3225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3F3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3DE6E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7AC9C42" w14:textId="77777777" w:rsidTr="00AF3D74">
        <w:tc>
          <w:tcPr>
            <w:tcW w:w="360" w:type="dxa"/>
            <w:tcBorders>
              <w:left w:val="single" w:sz="4" w:space="0" w:color="auto"/>
            </w:tcBorders>
          </w:tcPr>
          <w:p w14:paraId="28325E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2F6B259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3C8E63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D9D6D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B88E8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3EBB8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DE99AE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3F359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9C26488" w14:textId="069F1445" w:rsidR="00C909D0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ascii="ＭＳ ゴシック" w:hAnsi="ＭＳ ゴシック" w:hint="eastAsia"/>
              </w:rPr>
              <w:t>露地園芸作物の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19796BE" w14:textId="5B1895AE" w:rsidR="00C909D0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ヒヨドリ対策のため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F7EA89F" w14:textId="561F42FC" w:rsidR="00C909D0" w:rsidRPr="00D40C5A" w:rsidRDefault="00995B64" w:rsidP="00AF3D74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 w:rsidRPr="00995B64">
              <w:rPr>
                <w:rFonts w:eastAsia="ＭＳ 明朝" w:hAnsi="ＭＳ 明朝" w:hint="eastAsia"/>
                <w:color w:val="FF0000"/>
                <w:spacing w:val="0"/>
              </w:rPr>
              <w:t>600,000</w:t>
            </w: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  <w:r w:rsidR="00AF3D74"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917E5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C8942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C2E30E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5E862D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F25951F" w14:textId="0A51520F" w:rsidR="004402DE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鳥獣被害対策に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FD6A220" w14:textId="373A3998" w:rsidR="00C909D0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導入した被覆資材等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81673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05E9E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8ED219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192D531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316538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A900EF5" w14:textId="7CB69A67" w:rsidR="00C909D0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係る費用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39A9277" w14:textId="29B4214C" w:rsidR="00C909D0" w:rsidRPr="00D40C5A" w:rsidRDefault="002A179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の購入費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BF1B8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3389E7E" w14:textId="2D74D26D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2521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F3C6FA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90981B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CC1CC7B" w14:textId="298F3CA1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01CE485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1BA6A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7A6E1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1A2C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8A5F13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C9424A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A4FAD8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DC01198" w14:textId="63DEDFED" w:rsidR="00C909D0" w:rsidRPr="00D40C5A" w:rsidRDefault="00995B6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noProof/>
                <w:spacing w:val="0"/>
                <w:lang w:val="ja-JP"/>
              </w:rPr>
              <w:pict w14:anchorId="0EFC2A78">
                <v:shape id="_x0000_s1029" type="#_x0000_t202" style="position:absolute;left:0;text-align:left;margin-left:116.95pt;margin-top:9.95pt;width:90.25pt;height:30pt;z-index:251661312;mso-position-horizontal-relative:text;mso-position-vertical-relative:text">
                  <v:textbox style="mso-next-textbox:#_x0000_s1029" inset="5.85pt,.7pt,5.85pt,.7pt">
                    <w:txbxContent>
                      <w:p w14:paraId="5B885262" w14:textId="77777777" w:rsidR="00995B64" w:rsidRPr="00995B64" w:rsidRDefault="00995B64" w:rsidP="00995B64">
                        <w:pPr>
                          <w:jc w:val="center"/>
                          <w:rPr>
                            <w:color w:val="FF0000"/>
                            <w:sz w:val="24"/>
                            <w:szCs w:val="22"/>
                          </w:rPr>
                        </w:pPr>
                        <w:r w:rsidRPr="00995B64">
                          <w:rPr>
                            <w:rFonts w:hint="eastAsia"/>
                            <w:color w:val="FF0000"/>
                            <w:sz w:val="24"/>
                            <w:szCs w:val="22"/>
                          </w:rPr>
                          <w:t>記載不要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C6FC4F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6E516C6" w14:textId="1B79185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A75C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A19BFE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12430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4596D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5C75C6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C303CD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19B26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1FE17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E475D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8E44F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CA8CA9" w14:textId="5D13A971" w:rsidR="00C909D0" w:rsidRPr="00D40C5A" w:rsidRDefault="00995B6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noProof/>
                <w:spacing w:val="0"/>
              </w:rPr>
              <w:pict w14:anchorId="03C2943A">
                <v:oval id="_x0000_s1030" style="position:absolute;left:0;text-align:left;margin-left:69.2pt;margin-top:19.75pt;width:155.75pt;height:30pt;z-index:25166233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2FADA" w14:textId="3675595A" w:rsidR="00C909D0" w:rsidRPr="00D40C5A" w:rsidRDefault="00995B6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noProof/>
                <w:spacing w:val="0"/>
              </w:rPr>
              <w:pict w14:anchorId="6861A57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87.2pt;margin-top:7.75pt;width:29.75pt;height:12pt;flip:x;z-index:25166438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      <v:stroke endarrow="block"/>
                </v:shape>
              </w:pic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DDE2D4C" w14:textId="0FA76F17" w:rsidR="00C909D0" w:rsidRPr="00D40C5A" w:rsidRDefault="00995B6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/>
                <w:noProof/>
                <w:spacing w:val="0"/>
              </w:rPr>
              <w:pict w14:anchorId="6861A577">
                <v:shape id="_x0000_s1033" type="#_x0000_t32" style="position:absolute;left:0;text-align:left;margin-left:87.2pt;margin-top:7.75pt;width:36pt;height:12pt;z-index:2516654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      <v:stroke endarrow="block"/>
                </v:shape>
              </w:pict>
            </w:r>
            <w:r>
              <w:rPr>
                <w:rFonts w:eastAsia="ＭＳ 明朝" w:hAnsi="ＭＳ 明朝"/>
                <w:noProof/>
                <w:spacing w:val="0"/>
              </w:rPr>
              <w:pict w14:anchorId="03C2943A">
                <v:oval id="_x0000_s1031" style="position:absolute;left:0;text-align:left;margin-left:63.2pt;margin-top:19.75pt;width:155.75pt;height:30pt;z-index:25166336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2F7CAD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2B22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AF3D74" w:rsidRPr="00D40C5A" w14:paraId="4E6DD9FA" w14:textId="77777777" w:rsidTr="00AF3D74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6385" w14:textId="24925BD7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補助事業着手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：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 w:rsidR="002A1790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="003B2AE7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="003B2AE7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B9172" w14:textId="6C8A7550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補助事業完了予定：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 w:rsidR="002A1790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="002A1790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="002A1790">
              <w:rPr>
                <w:rFonts w:ascii="ＭＳ ゴシック" w:hAnsi="ＭＳ ゴシック" w:hint="eastAsia"/>
                <w:spacing w:val="-5"/>
              </w:rPr>
              <w:t xml:space="preserve">　　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4C7C218" w14:textId="77777777" w:rsidR="00AF3D74" w:rsidRPr="00D40C5A" w:rsidRDefault="00AF3D74" w:rsidP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37CF54EF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67501B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434745" w14:textId="1C81CC54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11E01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B53C95" w:rsidRPr="00D40C5A" w14:paraId="757D947E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7FA2899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2F42BE8" w14:textId="76557F0D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露地園芸作物</w:t>
            </w:r>
            <w:r>
              <w:rPr>
                <w:rFonts w:eastAsia="ＭＳ 明朝" w:hAnsi="ＭＳ 明朝" w:hint="eastAsia"/>
                <w:spacing w:val="0"/>
              </w:rPr>
              <w:t>を</w:t>
            </w:r>
            <w:r>
              <w:rPr>
                <w:rFonts w:eastAsia="ＭＳ 明朝" w:hAnsi="ＭＳ 明朝" w:hint="eastAsia"/>
                <w:spacing w:val="0"/>
              </w:rPr>
              <w:t>ヒヨドリ被害</w:t>
            </w:r>
            <w:r>
              <w:rPr>
                <w:rFonts w:eastAsia="ＭＳ 明朝" w:hAnsi="ＭＳ 明朝" w:hint="eastAsia"/>
                <w:spacing w:val="0"/>
              </w:rPr>
              <w:t>から守り、農業者の意欲向上及び生産力向上を図り、農業振興に寄与する。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453135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0176743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B6A899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36ED51E" w14:textId="0FE32E04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F2AA28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419024A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855E203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1CC5A1E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AA0BB7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6C5217C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1DAE4D9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8A2BED" w14:textId="4DEE1485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C40DCC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4A1B00E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6666B6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7F2A10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47D6867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58A78D23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8FF3ED8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31AA788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99D5AF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21C2EF36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2EDE6D94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61E95E4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691E78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01D6F1B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E5FA9C8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7013C37" w14:textId="13F1E5CA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防鳥ネット等</w:t>
            </w:r>
            <w:r>
              <w:rPr>
                <w:rFonts w:eastAsia="ＭＳ 明朝" w:hAnsi="ＭＳ 明朝" w:hint="eastAsia"/>
                <w:spacing w:val="0"/>
              </w:rPr>
              <w:t>を導入することにより</w:t>
            </w:r>
            <w:r>
              <w:rPr>
                <w:rFonts w:eastAsia="ＭＳ 明朝" w:hAnsi="ＭＳ 明朝" w:hint="eastAsia"/>
                <w:spacing w:val="0"/>
              </w:rPr>
              <w:t>、ヒヨドリによる</w:t>
            </w:r>
            <w:r>
              <w:rPr>
                <w:rFonts w:eastAsia="ＭＳ 明朝" w:hAnsi="ＭＳ 明朝" w:hint="eastAsia"/>
                <w:spacing w:val="0"/>
              </w:rPr>
              <w:t>被害</w:t>
            </w:r>
            <w:r>
              <w:rPr>
                <w:rFonts w:eastAsia="ＭＳ 明朝" w:hAnsi="ＭＳ 明朝" w:hint="eastAsia"/>
                <w:spacing w:val="0"/>
              </w:rPr>
              <w:t>を</w:t>
            </w:r>
            <w:r>
              <w:rPr>
                <w:rFonts w:eastAsia="ＭＳ 明朝" w:hAnsi="ＭＳ 明朝" w:hint="eastAsia"/>
                <w:spacing w:val="0"/>
              </w:rPr>
              <w:t>防止</w:t>
            </w:r>
            <w:r>
              <w:rPr>
                <w:rFonts w:eastAsia="ＭＳ 明朝" w:hAnsi="ＭＳ 明朝" w:hint="eastAsia"/>
                <w:spacing w:val="0"/>
              </w:rPr>
              <w:t>、抑制することが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6FECAA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B53C95" w:rsidRPr="00D40C5A" w14:paraId="6E9165A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0345DB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E9BB6A1" w14:textId="2571351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できる。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BA27B0" w14:textId="77777777" w:rsidR="00B53C95" w:rsidRPr="00D40C5A" w:rsidRDefault="00B53C95" w:rsidP="00B53C95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50A925F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F676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C298EF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5E2D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139335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19E288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B8540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FF7BB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CF77E5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A730B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A84CD5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C5F9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E7D3A6A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DB5A5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C8D4D5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DC93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7DA2E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3536E2E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5AA9A9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F89BC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3AA108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6DF17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793F5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4B092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4EDFA4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E48E7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DDA9F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2FEEE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E72A29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8A82D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6EBEC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6471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AE06B8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ED33A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7009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D3378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11B6DB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144AE2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2DA5B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F9BE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AB87EC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4DBC8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45A0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B327B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4EAD22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2E417E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3766FB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1A93F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32CC0C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F8C42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2D3EB2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F013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BB0B02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6EC77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A692F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60A5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24932D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146317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8836DE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1AFB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712ED42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sectPr w:rsidR="00C909D0" w:rsidRPr="00D40C5A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CEEE" w14:textId="77777777" w:rsidR="003368D8" w:rsidRDefault="003368D8" w:rsidP="003368D8">
      <w:r>
        <w:separator/>
      </w:r>
    </w:p>
  </w:endnote>
  <w:endnote w:type="continuationSeparator" w:id="0">
    <w:p w14:paraId="3BE24057" w14:textId="77777777" w:rsidR="003368D8" w:rsidRDefault="003368D8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EC51" w14:textId="77777777" w:rsidR="003368D8" w:rsidRDefault="003368D8" w:rsidP="003368D8">
      <w:r>
        <w:separator/>
      </w:r>
    </w:p>
  </w:footnote>
  <w:footnote w:type="continuationSeparator" w:id="0">
    <w:p w14:paraId="11BC0F3C" w14:textId="77777777" w:rsidR="003368D8" w:rsidRDefault="003368D8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BA4"/>
    <w:rsid w:val="000B096E"/>
    <w:rsid w:val="0017675F"/>
    <w:rsid w:val="00202961"/>
    <w:rsid w:val="002A1790"/>
    <w:rsid w:val="00317521"/>
    <w:rsid w:val="003368D8"/>
    <w:rsid w:val="003B2AE7"/>
    <w:rsid w:val="004402DE"/>
    <w:rsid w:val="005216DB"/>
    <w:rsid w:val="00534ECB"/>
    <w:rsid w:val="00684303"/>
    <w:rsid w:val="006902CE"/>
    <w:rsid w:val="006946A8"/>
    <w:rsid w:val="007148BD"/>
    <w:rsid w:val="00750975"/>
    <w:rsid w:val="008F578E"/>
    <w:rsid w:val="00942BA4"/>
    <w:rsid w:val="00985BDA"/>
    <w:rsid w:val="00995B64"/>
    <w:rsid w:val="00AF3D74"/>
    <w:rsid w:val="00B11E11"/>
    <w:rsid w:val="00B53C95"/>
    <w:rsid w:val="00C0306B"/>
    <w:rsid w:val="00C41CC1"/>
    <w:rsid w:val="00C51456"/>
    <w:rsid w:val="00C75131"/>
    <w:rsid w:val="00C909D0"/>
    <w:rsid w:val="00D40C5A"/>
    <w:rsid w:val="00D7149E"/>
    <w:rsid w:val="00DE116F"/>
    <w:rsid w:val="00E17F7D"/>
    <w:rsid w:val="00E26736"/>
    <w:rsid w:val="00E31102"/>
    <w:rsid w:val="00E418BD"/>
    <w:rsid w:val="00E42C38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32"/>
        <o:r id="V:Rule3" type="connector" idref="#_x0000_s1033"/>
      </o:rules>
    </o:shapelayout>
  </w:shapeDefaults>
  <w:decimalSymbol w:val="."/>
  <w:listSeparator w:val=","/>
  <w14:docId w14:val="76B3A6F6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8854-726D-4D63-B32C-5518EE3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高鍋町役場M365用_021</cp:lastModifiedBy>
  <cp:revision>14</cp:revision>
  <cp:lastPrinted>2025-05-30T07:23:00Z</cp:lastPrinted>
  <dcterms:created xsi:type="dcterms:W3CDTF">2021-09-09T04:46:00Z</dcterms:created>
  <dcterms:modified xsi:type="dcterms:W3CDTF">2025-06-24T04:24:00Z</dcterms:modified>
</cp:coreProperties>
</file>