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E413" w14:textId="5F91DE75" w:rsidR="00EE1CF2" w:rsidRDefault="00BC73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3B7395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EC401EF" w14:textId="508B1FF0" w:rsidR="00BC733E" w:rsidRDefault="00BC733E">
      <w:pPr>
        <w:rPr>
          <w:rFonts w:ascii="ＭＳ 明朝" w:eastAsia="ＭＳ 明朝" w:hAnsi="ＭＳ 明朝"/>
          <w:sz w:val="24"/>
          <w:szCs w:val="24"/>
        </w:rPr>
      </w:pPr>
    </w:p>
    <w:p w14:paraId="371970A4" w14:textId="1DAC5564" w:rsidR="00BC733E" w:rsidRDefault="00BC73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高鍋町長　殿</w:t>
      </w:r>
    </w:p>
    <w:p w14:paraId="77549991" w14:textId="2A06B760" w:rsidR="00BC733E" w:rsidRDefault="00BC733E" w:rsidP="00BC733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申請日　　　年　　月　　日</w:t>
      </w:r>
    </w:p>
    <w:p w14:paraId="5EB5A654" w14:textId="79BAD727" w:rsidR="00BC733E" w:rsidRDefault="00BC733E" w:rsidP="00BC733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DCEFED" w14:textId="29ED1B36" w:rsidR="00BC733E" w:rsidRDefault="00BC733E" w:rsidP="00BC733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8399E5E" w14:textId="6B2BD773" w:rsidR="00BC733E" w:rsidRDefault="00BC733E" w:rsidP="00BC733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地方就職支援金交付申請書</w:t>
      </w:r>
    </w:p>
    <w:p w14:paraId="2DF4F34B" w14:textId="29264D9A" w:rsidR="00BC733E" w:rsidRDefault="00BC733E" w:rsidP="00BC733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D7BE01E" w14:textId="6B4300A0" w:rsidR="00BC733E" w:rsidRDefault="00BC733E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733E">
        <w:rPr>
          <w:rFonts w:ascii="ＭＳ 明朝" w:eastAsia="ＭＳ 明朝" w:hAnsi="ＭＳ 明朝" w:hint="eastAsia"/>
          <w:sz w:val="24"/>
          <w:szCs w:val="24"/>
        </w:rPr>
        <w:t>県地方就職学生支援事業実施要領</w:t>
      </w:r>
      <w:r w:rsidR="00794E35"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 w:hint="eastAsia"/>
          <w:sz w:val="24"/>
          <w:szCs w:val="24"/>
        </w:rPr>
        <w:t>高鍋町地方就職支援金交付要綱に基づき、地方就職支援金の交付を申請します。</w:t>
      </w:r>
    </w:p>
    <w:p w14:paraId="0BC1799E" w14:textId="18636503" w:rsidR="00BC733E" w:rsidRDefault="00BC733E" w:rsidP="00BC733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26E9EC" w14:textId="593EF3BF" w:rsidR="00BC733E" w:rsidRDefault="00BC733E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１.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申請者欄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851"/>
        <w:gridCol w:w="2969"/>
      </w:tblGrid>
      <w:tr w:rsidR="00BC733E" w14:paraId="63B7110D" w14:textId="77777777" w:rsidTr="003B7395">
        <w:trPr>
          <w:trHeight w:val="343"/>
        </w:trPr>
        <w:tc>
          <w:tcPr>
            <w:tcW w:w="1980" w:type="dxa"/>
          </w:tcPr>
          <w:p w14:paraId="55009DEE" w14:textId="3EDE031E" w:rsidR="00BC733E" w:rsidRDefault="00BC733E" w:rsidP="003B7395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260" w:type="dxa"/>
          </w:tcPr>
          <w:p w14:paraId="13B79159" w14:textId="6E3B4BA9" w:rsidR="003B7395" w:rsidRDefault="003B7395" w:rsidP="003B7395">
            <w:pPr>
              <w:spacing w:line="24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4FCDAA" w14:textId="72D795B3" w:rsidR="00BC733E" w:rsidRDefault="00BC733E" w:rsidP="003B73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969" w:type="dxa"/>
          </w:tcPr>
          <w:p w14:paraId="0491AD6E" w14:textId="4C717DC2" w:rsidR="00BC733E" w:rsidRDefault="00BC733E" w:rsidP="003B73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BC733E" w14:paraId="4BC8DF38" w14:textId="77777777" w:rsidTr="007240EB">
        <w:trPr>
          <w:trHeight w:val="706"/>
        </w:trPr>
        <w:tc>
          <w:tcPr>
            <w:tcW w:w="1980" w:type="dxa"/>
          </w:tcPr>
          <w:p w14:paraId="0116137E" w14:textId="35BE039C" w:rsidR="00BC733E" w:rsidRDefault="00BC733E" w:rsidP="003B7395">
            <w:pPr>
              <w:spacing w:beforeLines="50" w:before="180"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</w:tcPr>
          <w:p w14:paraId="46F66E3D" w14:textId="77777777" w:rsidR="00BC733E" w:rsidRDefault="00BC733E" w:rsidP="003B7395">
            <w:pPr>
              <w:spacing w:before="50"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EFED1B" w14:textId="77777777" w:rsidR="00BC733E" w:rsidRDefault="00BC733E" w:rsidP="007240EB">
            <w:pPr>
              <w:spacing w:before="5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</w:tcPr>
          <w:p w14:paraId="6D680D08" w14:textId="79C1406E" w:rsidR="00BC733E" w:rsidRDefault="00BC733E" w:rsidP="007240EB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西暦　</w:t>
            </w:r>
            <w:r w:rsidR="007240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7240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7240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C733E" w14:paraId="6943D251" w14:textId="77777777" w:rsidTr="007240EB">
        <w:trPr>
          <w:trHeight w:val="702"/>
        </w:trPr>
        <w:tc>
          <w:tcPr>
            <w:tcW w:w="1980" w:type="dxa"/>
          </w:tcPr>
          <w:p w14:paraId="74285629" w14:textId="73A48AA2" w:rsidR="00BC733E" w:rsidRDefault="00BC733E" w:rsidP="003B7395">
            <w:pPr>
              <w:spacing w:beforeLines="50" w:before="180"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260" w:type="dxa"/>
          </w:tcPr>
          <w:p w14:paraId="4A7E5589" w14:textId="77777777" w:rsidR="00BC733E" w:rsidRDefault="00BC733E" w:rsidP="003B7395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9BDFA0" w14:textId="77777777" w:rsidR="007240EB" w:rsidRDefault="00BC733E" w:rsidP="00724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14:paraId="6BA43F4F" w14:textId="6D7362A2" w:rsidR="00BC733E" w:rsidRDefault="00BC733E" w:rsidP="00724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969" w:type="dxa"/>
          </w:tcPr>
          <w:p w14:paraId="171DB209" w14:textId="77777777" w:rsidR="00BC733E" w:rsidRDefault="00BC733E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EB" w14:paraId="53129566" w14:textId="77777777" w:rsidTr="007240EB">
        <w:trPr>
          <w:trHeight w:val="684"/>
        </w:trPr>
        <w:tc>
          <w:tcPr>
            <w:tcW w:w="1980" w:type="dxa"/>
          </w:tcPr>
          <w:p w14:paraId="69E85F77" w14:textId="2A468950" w:rsidR="007240EB" w:rsidRDefault="007240EB" w:rsidP="007240EB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080" w:type="dxa"/>
            <w:gridSpan w:val="3"/>
          </w:tcPr>
          <w:p w14:paraId="75B8F16B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23C8" w14:paraId="7C6885E7" w14:textId="77777777" w:rsidTr="007240EB">
        <w:trPr>
          <w:trHeight w:val="684"/>
        </w:trPr>
        <w:tc>
          <w:tcPr>
            <w:tcW w:w="1980" w:type="dxa"/>
          </w:tcPr>
          <w:p w14:paraId="76382443" w14:textId="651BF3E3" w:rsidR="00C823C8" w:rsidRDefault="00C823C8" w:rsidP="007240EB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在学大学・学部</w:t>
            </w:r>
          </w:p>
        </w:tc>
        <w:tc>
          <w:tcPr>
            <w:tcW w:w="7080" w:type="dxa"/>
            <w:gridSpan w:val="3"/>
          </w:tcPr>
          <w:p w14:paraId="62D40FA1" w14:textId="16F690EE" w:rsidR="00C823C8" w:rsidRDefault="00C823C8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FB3CAA" w14:textId="3812D230" w:rsidR="007240EB" w:rsidRDefault="007240EB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２.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就職活動訪問先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663"/>
      </w:tblGrid>
      <w:tr w:rsidR="007240EB" w14:paraId="1B6CE244" w14:textId="77777777" w:rsidTr="007240EB">
        <w:trPr>
          <w:trHeight w:val="756"/>
        </w:trPr>
        <w:tc>
          <w:tcPr>
            <w:tcW w:w="1980" w:type="dxa"/>
            <w:vMerge w:val="restart"/>
          </w:tcPr>
          <w:p w14:paraId="7203393B" w14:textId="2C9B37C4" w:rsidR="007240EB" w:rsidRDefault="007240EB" w:rsidP="007240EB">
            <w:pPr>
              <w:spacing w:beforeLines="150" w:before="5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訪問先</w:t>
            </w:r>
          </w:p>
        </w:tc>
        <w:tc>
          <w:tcPr>
            <w:tcW w:w="1417" w:type="dxa"/>
          </w:tcPr>
          <w:p w14:paraId="00B77E7B" w14:textId="05C6FA03" w:rsidR="007240EB" w:rsidRDefault="007240EB" w:rsidP="007240E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5663" w:type="dxa"/>
          </w:tcPr>
          <w:p w14:paraId="1A7BD37B" w14:textId="77777777" w:rsidR="007240EB" w:rsidRDefault="007240EB" w:rsidP="00C823C8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EB" w14:paraId="416E83F9" w14:textId="77777777" w:rsidTr="007240EB">
        <w:trPr>
          <w:trHeight w:val="697"/>
        </w:trPr>
        <w:tc>
          <w:tcPr>
            <w:tcW w:w="1980" w:type="dxa"/>
            <w:vMerge/>
          </w:tcPr>
          <w:p w14:paraId="3B30FBBF" w14:textId="3988A8D5" w:rsidR="007240EB" w:rsidRDefault="007240EB" w:rsidP="00724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369096" w14:textId="742CD5CF" w:rsidR="007240EB" w:rsidRDefault="007240EB" w:rsidP="007240E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3" w:type="dxa"/>
          </w:tcPr>
          <w:p w14:paraId="0555A383" w14:textId="77777777" w:rsidR="007240EB" w:rsidRDefault="007240EB" w:rsidP="00C823C8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EB" w14:paraId="5CB4A3B9" w14:textId="77777777" w:rsidTr="00003949">
        <w:trPr>
          <w:trHeight w:val="363"/>
        </w:trPr>
        <w:tc>
          <w:tcPr>
            <w:tcW w:w="1980" w:type="dxa"/>
          </w:tcPr>
          <w:p w14:paraId="47C9C7D1" w14:textId="7F9805FE" w:rsidR="007240EB" w:rsidRDefault="007240EB" w:rsidP="002B409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面接・試験日</w:t>
            </w:r>
          </w:p>
        </w:tc>
        <w:tc>
          <w:tcPr>
            <w:tcW w:w="7080" w:type="dxa"/>
            <w:gridSpan w:val="2"/>
          </w:tcPr>
          <w:p w14:paraId="54946A08" w14:textId="675AE9D9" w:rsidR="007240EB" w:rsidRDefault="007240EB" w:rsidP="002B4090">
            <w:pPr>
              <w:spacing w:line="360" w:lineRule="auto"/>
              <w:ind w:firstLineChars="900" w:firstLine="21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7240EB" w14:paraId="224FE070" w14:textId="77777777" w:rsidTr="00E111F7">
        <w:tc>
          <w:tcPr>
            <w:tcW w:w="1980" w:type="dxa"/>
          </w:tcPr>
          <w:p w14:paraId="18BF1DC3" w14:textId="0BB1A02E" w:rsidR="007240EB" w:rsidRDefault="007240EB" w:rsidP="002B409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内定日</w:t>
            </w:r>
          </w:p>
        </w:tc>
        <w:tc>
          <w:tcPr>
            <w:tcW w:w="7080" w:type="dxa"/>
            <w:gridSpan w:val="2"/>
          </w:tcPr>
          <w:p w14:paraId="5BD555F8" w14:textId="3CBABB1C" w:rsidR="007240EB" w:rsidRDefault="007240EB" w:rsidP="002B4090">
            <w:pPr>
              <w:spacing w:line="360" w:lineRule="auto"/>
              <w:ind w:firstLineChars="900" w:firstLine="21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45164C49" w14:textId="5EE30AE3" w:rsidR="007240EB" w:rsidRDefault="007240EB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３.移動経路（往復）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985"/>
        <w:gridCol w:w="1843"/>
        <w:gridCol w:w="1835"/>
      </w:tblGrid>
      <w:tr w:rsidR="00C70BBB" w14:paraId="663D0E41" w14:textId="77777777" w:rsidTr="00E637CE">
        <w:tc>
          <w:tcPr>
            <w:tcW w:w="1413" w:type="dxa"/>
            <w:vMerge w:val="restart"/>
          </w:tcPr>
          <w:p w14:paraId="4B22F90F" w14:textId="7E125FBA" w:rsidR="00C70BBB" w:rsidRDefault="00C70BBB" w:rsidP="00C70BB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1984" w:type="dxa"/>
            <w:vMerge w:val="restart"/>
          </w:tcPr>
          <w:p w14:paraId="17B98C7E" w14:textId="3D7CD7EA" w:rsidR="00C70BBB" w:rsidRDefault="00C70BBB" w:rsidP="00C70BB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交通機関の名称</w:t>
            </w:r>
          </w:p>
        </w:tc>
        <w:tc>
          <w:tcPr>
            <w:tcW w:w="1985" w:type="dxa"/>
          </w:tcPr>
          <w:p w14:paraId="444F81A9" w14:textId="789162CC" w:rsidR="00C70BBB" w:rsidRDefault="00C70BBB" w:rsidP="00C70B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出発地</w:t>
            </w:r>
          </w:p>
        </w:tc>
        <w:tc>
          <w:tcPr>
            <w:tcW w:w="1843" w:type="dxa"/>
          </w:tcPr>
          <w:p w14:paraId="392DF99A" w14:textId="3AB04645" w:rsidR="00C70BBB" w:rsidRDefault="00C70BBB" w:rsidP="00C70B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到着地</w:t>
            </w:r>
          </w:p>
        </w:tc>
        <w:tc>
          <w:tcPr>
            <w:tcW w:w="1835" w:type="dxa"/>
            <w:vMerge w:val="restart"/>
          </w:tcPr>
          <w:p w14:paraId="33CD4E2E" w14:textId="5477DF7E" w:rsidR="00C70BBB" w:rsidRDefault="00C70BBB" w:rsidP="00C70BB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</w:tr>
      <w:tr w:rsidR="00C70BBB" w14:paraId="6EEE8D0A" w14:textId="77777777" w:rsidTr="00E637CE">
        <w:tc>
          <w:tcPr>
            <w:tcW w:w="1413" w:type="dxa"/>
            <w:vMerge/>
          </w:tcPr>
          <w:p w14:paraId="4F58C1C2" w14:textId="77777777" w:rsidR="00C70BBB" w:rsidRDefault="00C70BB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B0E09C5" w14:textId="77777777" w:rsidR="00C70BBB" w:rsidRDefault="00C70BB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0ED025D2" w14:textId="5459A109" w:rsidR="00C70BBB" w:rsidRDefault="00C70BBB" w:rsidP="00C70B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（バス停・駅名・空港名など）</w:t>
            </w:r>
          </w:p>
        </w:tc>
        <w:tc>
          <w:tcPr>
            <w:tcW w:w="1835" w:type="dxa"/>
            <w:vMerge/>
          </w:tcPr>
          <w:p w14:paraId="62479366" w14:textId="77777777" w:rsidR="00C70BBB" w:rsidRDefault="00C70BB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EB" w14:paraId="7F15E9E0" w14:textId="77777777" w:rsidTr="00E637CE">
        <w:tc>
          <w:tcPr>
            <w:tcW w:w="1413" w:type="dxa"/>
          </w:tcPr>
          <w:p w14:paraId="50A5A26E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554214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D4FD97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15B4D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CE883D1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EB" w14:paraId="6A5D3849" w14:textId="77777777" w:rsidTr="00E637CE">
        <w:tc>
          <w:tcPr>
            <w:tcW w:w="1413" w:type="dxa"/>
          </w:tcPr>
          <w:p w14:paraId="06BA2772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87F7A3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33FD09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7F0D6C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F32C931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EB" w14:paraId="724F21A8" w14:textId="77777777" w:rsidTr="00E637CE">
        <w:tc>
          <w:tcPr>
            <w:tcW w:w="1413" w:type="dxa"/>
          </w:tcPr>
          <w:p w14:paraId="15454068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C4A13D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6A5144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BC68B6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A09BAC6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EB" w14:paraId="4EB70164" w14:textId="77777777" w:rsidTr="00E637CE">
        <w:tc>
          <w:tcPr>
            <w:tcW w:w="1413" w:type="dxa"/>
          </w:tcPr>
          <w:p w14:paraId="60CB212A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C44144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08B4F4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12DA2B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E48822E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EB" w14:paraId="3E75703E" w14:textId="77777777" w:rsidTr="00E637CE">
        <w:tc>
          <w:tcPr>
            <w:tcW w:w="1413" w:type="dxa"/>
          </w:tcPr>
          <w:p w14:paraId="5DBD3BA2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A59BAE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523648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F93A5B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7407280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EB" w14:paraId="771FDE6A" w14:textId="77777777" w:rsidTr="00E637CE">
        <w:tc>
          <w:tcPr>
            <w:tcW w:w="1413" w:type="dxa"/>
          </w:tcPr>
          <w:p w14:paraId="3A5FC8E6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AAF93F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28A99F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001A65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301622B" w14:textId="77777777" w:rsidR="007240EB" w:rsidRDefault="007240E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CD1CF3" w14:textId="616F89E6" w:rsidR="00003949" w:rsidRDefault="00003949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４　各種確認事項（該当する欄に〇を付けてください）※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1701"/>
        <w:gridCol w:w="732"/>
        <w:gridCol w:w="1812"/>
      </w:tblGrid>
      <w:tr w:rsidR="00003949" w14:paraId="279A62E1" w14:textId="77777777" w:rsidTr="00003949">
        <w:tc>
          <w:tcPr>
            <w:tcW w:w="4106" w:type="dxa"/>
          </w:tcPr>
          <w:p w14:paraId="0C026895" w14:textId="31E689F2" w:rsidR="00003949" w:rsidRPr="00003949" w:rsidRDefault="00825AAD" w:rsidP="00BC7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様式第２号「地方就職支援金交付申請に関する誓約事項」に記載された内容について</w:t>
            </w:r>
          </w:p>
        </w:tc>
        <w:tc>
          <w:tcPr>
            <w:tcW w:w="709" w:type="dxa"/>
          </w:tcPr>
          <w:p w14:paraId="5372CF61" w14:textId="77777777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768A9F5E" w14:textId="6EB8736E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Ａ.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25AAD">
              <w:rPr>
                <w:rFonts w:ascii="ＭＳ 明朝" w:eastAsia="ＭＳ 明朝" w:hAnsi="ＭＳ 明朝" w:hint="eastAsia"/>
                <w:szCs w:val="21"/>
              </w:rPr>
              <w:t>誓約</w:t>
            </w:r>
            <w:r>
              <w:rPr>
                <w:rFonts w:ascii="ＭＳ 明朝" w:eastAsia="ＭＳ 明朝" w:hAnsi="ＭＳ 明朝" w:hint="eastAsia"/>
                <w:szCs w:val="21"/>
              </w:rPr>
              <w:t>する</w:t>
            </w:r>
          </w:p>
        </w:tc>
        <w:tc>
          <w:tcPr>
            <w:tcW w:w="732" w:type="dxa"/>
          </w:tcPr>
          <w:p w14:paraId="3F10BEE7" w14:textId="77777777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2" w:type="dxa"/>
          </w:tcPr>
          <w:p w14:paraId="0078712C" w14:textId="40914490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Ｂ.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825AAD">
              <w:rPr>
                <w:rFonts w:ascii="ＭＳ 明朝" w:eastAsia="ＭＳ 明朝" w:hAnsi="ＭＳ 明朝" w:hint="eastAsia"/>
                <w:szCs w:val="21"/>
              </w:rPr>
              <w:t>誓約</w:t>
            </w:r>
            <w:r>
              <w:rPr>
                <w:rFonts w:ascii="ＭＳ 明朝" w:eastAsia="ＭＳ 明朝" w:hAnsi="ＭＳ 明朝" w:hint="eastAsia"/>
                <w:szCs w:val="21"/>
              </w:rPr>
              <w:t>しない</w:t>
            </w:r>
          </w:p>
        </w:tc>
      </w:tr>
      <w:tr w:rsidR="00825AAD" w14:paraId="472CB114" w14:textId="77777777" w:rsidTr="00003949">
        <w:tc>
          <w:tcPr>
            <w:tcW w:w="4106" w:type="dxa"/>
          </w:tcPr>
          <w:p w14:paraId="71C1FDCF" w14:textId="047DAE4A" w:rsidR="00825AAD" w:rsidRDefault="00825AAD" w:rsidP="00BC73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様式第３号「地方就職支援金に関する個人情報の取扱い」に記載された内容について</w:t>
            </w:r>
          </w:p>
        </w:tc>
        <w:tc>
          <w:tcPr>
            <w:tcW w:w="709" w:type="dxa"/>
          </w:tcPr>
          <w:p w14:paraId="3A32DB85" w14:textId="77777777" w:rsidR="00825AAD" w:rsidRPr="00003949" w:rsidRDefault="00825AAD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4C1C57C1" w14:textId="365B5BC7" w:rsidR="00825AAD" w:rsidRDefault="00825AAD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Ａ.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同意する</w:t>
            </w:r>
          </w:p>
        </w:tc>
        <w:tc>
          <w:tcPr>
            <w:tcW w:w="732" w:type="dxa"/>
          </w:tcPr>
          <w:p w14:paraId="765F6A2A" w14:textId="77777777" w:rsidR="00825AAD" w:rsidRPr="00003949" w:rsidRDefault="00825AAD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2" w:type="dxa"/>
          </w:tcPr>
          <w:p w14:paraId="4578D268" w14:textId="7F5877CC" w:rsidR="00825AAD" w:rsidRDefault="00825AAD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Ｂ.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同意しない</w:t>
            </w:r>
          </w:p>
        </w:tc>
      </w:tr>
      <w:tr w:rsidR="00003949" w14:paraId="4024443A" w14:textId="77777777" w:rsidTr="00003949">
        <w:tc>
          <w:tcPr>
            <w:tcW w:w="4106" w:type="dxa"/>
          </w:tcPr>
          <w:p w14:paraId="049A0489" w14:textId="2C6269A8" w:rsidR="00003949" w:rsidRPr="00003949" w:rsidRDefault="00003949" w:rsidP="004B323F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申請日から５年以上継続して、高鍋町に居住する意思について</w:t>
            </w:r>
          </w:p>
        </w:tc>
        <w:tc>
          <w:tcPr>
            <w:tcW w:w="709" w:type="dxa"/>
          </w:tcPr>
          <w:p w14:paraId="23ACAE0C" w14:textId="77777777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29DD7A1" w14:textId="7CB7EBE4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Ａ.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5040F">
              <w:rPr>
                <w:rFonts w:ascii="ＭＳ 明朝" w:eastAsia="ＭＳ 明朝" w:hAnsi="ＭＳ 明朝" w:hint="eastAsia"/>
                <w:szCs w:val="21"/>
              </w:rPr>
              <w:t>意思がある</w:t>
            </w:r>
          </w:p>
        </w:tc>
        <w:tc>
          <w:tcPr>
            <w:tcW w:w="732" w:type="dxa"/>
          </w:tcPr>
          <w:p w14:paraId="6C660A16" w14:textId="77777777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2" w:type="dxa"/>
          </w:tcPr>
          <w:p w14:paraId="219DDC97" w14:textId="3300F838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Ｂ.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A2950">
              <w:rPr>
                <w:rFonts w:ascii="ＭＳ 明朝" w:eastAsia="ＭＳ 明朝" w:hAnsi="ＭＳ 明朝" w:hint="eastAsia"/>
                <w:szCs w:val="21"/>
              </w:rPr>
              <w:t>意思がない</w:t>
            </w:r>
          </w:p>
        </w:tc>
      </w:tr>
      <w:tr w:rsidR="00003949" w14:paraId="1B591F17" w14:textId="77777777" w:rsidTr="00003949">
        <w:tc>
          <w:tcPr>
            <w:tcW w:w="4106" w:type="dxa"/>
          </w:tcPr>
          <w:p w14:paraId="06FF0559" w14:textId="2751041A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暴力団員でない者であること</w:t>
            </w:r>
          </w:p>
        </w:tc>
        <w:tc>
          <w:tcPr>
            <w:tcW w:w="709" w:type="dxa"/>
          </w:tcPr>
          <w:p w14:paraId="007CD6FE" w14:textId="77777777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50506F77" w14:textId="6A97D21A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Ａ. 誓約する</w:t>
            </w:r>
          </w:p>
        </w:tc>
        <w:tc>
          <w:tcPr>
            <w:tcW w:w="732" w:type="dxa"/>
          </w:tcPr>
          <w:p w14:paraId="38D113FB" w14:textId="77777777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12" w:type="dxa"/>
          </w:tcPr>
          <w:p w14:paraId="47F84AC4" w14:textId="359C8482" w:rsidR="00003949" w:rsidRPr="00003949" w:rsidRDefault="00003949" w:rsidP="00003949">
            <w:pPr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Ｂ.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誓約しない</w:t>
            </w:r>
          </w:p>
        </w:tc>
      </w:tr>
    </w:tbl>
    <w:p w14:paraId="0F0A2E73" w14:textId="39676C08" w:rsidR="00003949" w:rsidRDefault="00003949" w:rsidP="00BC733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※各種確認事項のＢ.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に〇を付けた場合は、地方就職支援金の対象となりません。</w:t>
      </w:r>
    </w:p>
    <w:p w14:paraId="4FA84200" w14:textId="77777777" w:rsidR="00003949" w:rsidRDefault="00003949" w:rsidP="00BC733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C70BBB" w14:paraId="007AFAD9" w14:textId="77777777" w:rsidTr="00C70BBB">
        <w:tc>
          <w:tcPr>
            <w:tcW w:w="3397" w:type="dxa"/>
            <w:shd w:val="clear" w:color="auto" w:fill="A6A6A6" w:themeFill="background1" w:themeFillShade="A6"/>
          </w:tcPr>
          <w:p w14:paraId="2E0FD676" w14:textId="75248EE2" w:rsidR="00C70BBB" w:rsidRDefault="00C70BB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管理コード（高鍋町使用欄）</w:t>
            </w:r>
          </w:p>
        </w:tc>
        <w:tc>
          <w:tcPr>
            <w:tcW w:w="5663" w:type="dxa"/>
            <w:shd w:val="clear" w:color="auto" w:fill="A6A6A6" w:themeFill="background1" w:themeFillShade="A6"/>
          </w:tcPr>
          <w:p w14:paraId="30A336D3" w14:textId="77777777" w:rsidR="00C70BBB" w:rsidRDefault="00C70BBB" w:rsidP="00BC73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F74680" w14:textId="77777777" w:rsidR="00C70BBB" w:rsidRPr="00BC733E" w:rsidRDefault="00C70BBB" w:rsidP="00BC733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70BBB" w:rsidRPr="00BC733E" w:rsidSect="00BC73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8BBA" w14:textId="77777777" w:rsidR="003B7395" w:rsidRDefault="003B7395" w:rsidP="003B7395">
      <w:r>
        <w:separator/>
      </w:r>
    </w:p>
  </w:endnote>
  <w:endnote w:type="continuationSeparator" w:id="0">
    <w:p w14:paraId="31C8FAE3" w14:textId="77777777" w:rsidR="003B7395" w:rsidRDefault="003B7395" w:rsidP="003B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A2B7" w14:textId="77777777" w:rsidR="003B7395" w:rsidRDefault="003B7395" w:rsidP="003B7395">
      <w:r>
        <w:separator/>
      </w:r>
    </w:p>
  </w:footnote>
  <w:footnote w:type="continuationSeparator" w:id="0">
    <w:p w14:paraId="32517225" w14:textId="77777777" w:rsidR="003B7395" w:rsidRDefault="003B7395" w:rsidP="003B7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3E"/>
    <w:rsid w:val="00002EA8"/>
    <w:rsid w:val="00003949"/>
    <w:rsid w:val="00206A99"/>
    <w:rsid w:val="00260114"/>
    <w:rsid w:val="002B4090"/>
    <w:rsid w:val="003B7395"/>
    <w:rsid w:val="004B323F"/>
    <w:rsid w:val="007240EB"/>
    <w:rsid w:val="00794E35"/>
    <w:rsid w:val="00825AAD"/>
    <w:rsid w:val="00BC733E"/>
    <w:rsid w:val="00C70BBB"/>
    <w:rsid w:val="00C823C8"/>
    <w:rsid w:val="00D5040F"/>
    <w:rsid w:val="00E637CE"/>
    <w:rsid w:val="00EA5E16"/>
    <w:rsid w:val="00EB737B"/>
    <w:rsid w:val="00EE1CF2"/>
    <w:rsid w:val="00F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0B5504"/>
  <w15:chartTrackingRefBased/>
  <w15:docId w15:val="{C1F0642E-2F4A-42C5-8138-BE313211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395"/>
  </w:style>
  <w:style w:type="paragraph" w:styleId="a6">
    <w:name w:val="footer"/>
    <w:basedOn w:val="a"/>
    <w:link w:val="a7"/>
    <w:uiPriority w:val="99"/>
    <w:unhideWhenUsed/>
    <w:rsid w:val="003B7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薫香</dc:creator>
  <cp:keywords/>
  <dc:description/>
  <cp:lastModifiedBy>荒武 薫香</cp:lastModifiedBy>
  <cp:revision>15</cp:revision>
  <cp:lastPrinted>2024-08-14T06:48:00Z</cp:lastPrinted>
  <dcterms:created xsi:type="dcterms:W3CDTF">2024-05-17T06:59:00Z</dcterms:created>
  <dcterms:modified xsi:type="dcterms:W3CDTF">2024-08-14T07:02:00Z</dcterms:modified>
</cp:coreProperties>
</file>